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41" w:rsidRPr="00157B2B" w:rsidRDefault="00AC2741" w:rsidP="00AC2741">
      <w:pPr>
        <w:pStyle w:val="Default"/>
        <w:jc w:val="both"/>
        <w:rPr>
          <w:b/>
          <w:color w:val="auto"/>
          <w:sz w:val="28"/>
          <w:szCs w:val="28"/>
        </w:rPr>
      </w:pPr>
      <w:r w:rsidRPr="00157B2B">
        <w:rPr>
          <w:b/>
          <w:color w:val="auto"/>
          <w:sz w:val="28"/>
          <w:szCs w:val="28"/>
        </w:rPr>
        <w:t>Аннотация к ООП среднего общего образования</w:t>
      </w:r>
    </w:p>
    <w:p w:rsidR="00AC2741" w:rsidRPr="00157B2B" w:rsidRDefault="00AC2741" w:rsidP="00AC2741">
      <w:pPr>
        <w:pStyle w:val="Default"/>
        <w:jc w:val="both"/>
        <w:rPr>
          <w:b/>
          <w:color w:val="auto"/>
          <w:sz w:val="28"/>
          <w:szCs w:val="28"/>
        </w:rPr>
      </w:pPr>
      <w:r w:rsidRPr="00157B2B">
        <w:rPr>
          <w:b/>
          <w:color w:val="auto"/>
          <w:sz w:val="28"/>
          <w:szCs w:val="28"/>
        </w:rPr>
        <w:t xml:space="preserve"> МБОУ «</w:t>
      </w:r>
      <w:proofErr w:type="spellStart"/>
      <w:r w:rsidRPr="00157B2B">
        <w:rPr>
          <w:b/>
          <w:color w:val="auto"/>
          <w:sz w:val="28"/>
          <w:szCs w:val="28"/>
        </w:rPr>
        <w:t>Малополпинская</w:t>
      </w:r>
      <w:proofErr w:type="spellEnd"/>
      <w:r w:rsidRPr="00157B2B">
        <w:rPr>
          <w:b/>
          <w:color w:val="auto"/>
          <w:sz w:val="28"/>
          <w:szCs w:val="28"/>
        </w:rPr>
        <w:t xml:space="preserve"> СОШ»</w:t>
      </w:r>
    </w:p>
    <w:p w:rsidR="00AC2741" w:rsidRPr="00157B2B" w:rsidRDefault="00AC2741" w:rsidP="00AC2741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AC2741" w:rsidRPr="00157B2B" w:rsidRDefault="00AC2741" w:rsidP="00AC2741">
      <w:pPr>
        <w:pStyle w:val="Default"/>
        <w:jc w:val="both"/>
        <w:rPr>
          <w:sz w:val="28"/>
          <w:szCs w:val="28"/>
        </w:rPr>
      </w:pPr>
      <w:r w:rsidRPr="00157B2B">
        <w:rPr>
          <w:sz w:val="28"/>
          <w:szCs w:val="28"/>
        </w:rPr>
        <w:t>Основная образовательная программа среднего общего образования</w:t>
      </w:r>
    </w:p>
    <w:p w:rsidR="00AC2741" w:rsidRPr="00157B2B" w:rsidRDefault="00AC2741" w:rsidP="00AC2741">
      <w:pPr>
        <w:pStyle w:val="Default"/>
        <w:jc w:val="both"/>
        <w:rPr>
          <w:sz w:val="28"/>
          <w:szCs w:val="28"/>
        </w:rPr>
      </w:pPr>
      <w:proofErr w:type="gramStart"/>
      <w:r w:rsidRPr="00157B2B">
        <w:rPr>
          <w:sz w:val="28"/>
          <w:szCs w:val="28"/>
        </w:rPr>
        <w:t>(далее – ООП ФК ГОС СОО разработана в соответствии с ФЗ от 29.12.2012 № 273-ФЗ  «Об образовании  в Российской Федерации», требованиями федерального компонента государственного образовательного стандарта общего образования (далее – ФК ГОС),</w:t>
      </w:r>
      <w:r>
        <w:rPr>
          <w:sz w:val="28"/>
          <w:szCs w:val="28"/>
        </w:rPr>
        <w:t xml:space="preserve"> </w:t>
      </w:r>
      <w:r w:rsidRPr="00157B2B">
        <w:rPr>
          <w:sz w:val="28"/>
          <w:szCs w:val="28"/>
        </w:rPr>
        <w:t>утвержденного приказом Министерства образования РФ от 05.03.2004 № 1089,</w:t>
      </w:r>
      <w:r>
        <w:rPr>
          <w:sz w:val="28"/>
          <w:szCs w:val="28"/>
        </w:rPr>
        <w:t xml:space="preserve"> </w:t>
      </w:r>
      <w:r w:rsidRPr="00157B2B">
        <w:rPr>
          <w:sz w:val="28"/>
          <w:szCs w:val="28"/>
        </w:rPr>
        <w:t>с учетом соответствующих Примерных основных образовательных программ</w:t>
      </w:r>
      <w:proofErr w:type="gramEnd"/>
    </w:p>
    <w:p w:rsidR="00AC2741" w:rsidRPr="00157B2B" w:rsidRDefault="00AC2741" w:rsidP="00AC2741">
      <w:pPr>
        <w:pStyle w:val="Default"/>
        <w:jc w:val="both"/>
        <w:rPr>
          <w:sz w:val="28"/>
          <w:szCs w:val="28"/>
        </w:rPr>
      </w:pPr>
      <w:r w:rsidRPr="00157B2B">
        <w:rPr>
          <w:sz w:val="28"/>
          <w:szCs w:val="28"/>
        </w:rPr>
        <w:t xml:space="preserve">среднего общего образования. </w:t>
      </w:r>
    </w:p>
    <w:p w:rsidR="00AC2741" w:rsidRPr="00157B2B" w:rsidRDefault="00AC2741" w:rsidP="00AC2741">
      <w:pPr>
        <w:pStyle w:val="Default"/>
        <w:jc w:val="both"/>
        <w:rPr>
          <w:sz w:val="28"/>
          <w:szCs w:val="28"/>
        </w:rPr>
      </w:pPr>
    </w:p>
    <w:p w:rsidR="00AC2741" w:rsidRPr="00157B2B" w:rsidRDefault="00AC2741" w:rsidP="00AC2741">
      <w:pPr>
        <w:pStyle w:val="Default"/>
        <w:jc w:val="both"/>
        <w:rPr>
          <w:sz w:val="28"/>
          <w:szCs w:val="28"/>
        </w:rPr>
      </w:pPr>
      <w:r w:rsidRPr="00157B2B">
        <w:rPr>
          <w:sz w:val="28"/>
          <w:szCs w:val="28"/>
        </w:rPr>
        <w:t xml:space="preserve">Структура и содержание ООП ФК ГОС СОО включает в себя три раздела: целевой, </w:t>
      </w:r>
      <w:proofErr w:type="gramStart"/>
      <w:r w:rsidRPr="00157B2B">
        <w:rPr>
          <w:sz w:val="28"/>
          <w:szCs w:val="28"/>
        </w:rPr>
        <w:t>содержательный</w:t>
      </w:r>
      <w:proofErr w:type="gramEnd"/>
      <w:r w:rsidRPr="00157B2B">
        <w:rPr>
          <w:sz w:val="28"/>
          <w:szCs w:val="28"/>
        </w:rPr>
        <w:t>, организационный.</w:t>
      </w:r>
    </w:p>
    <w:p w:rsidR="00AC2741" w:rsidRPr="00157B2B" w:rsidRDefault="00AC2741" w:rsidP="00AC2741">
      <w:pPr>
        <w:pStyle w:val="Default"/>
        <w:jc w:val="both"/>
        <w:rPr>
          <w:sz w:val="28"/>
          <w:szCs w:val="28"/>
        </w:rPr>
      </w:pPr>
    </w:p>
    <w:p w:rsidR="00AC2741" w:rsidRPr="00157B2B" w:rsidRDefault="00AC2741" w:rsidP="00AC2741">
      <w:pPr>
        <w:pStyle w:val="Default"/>
        <w:jc w:val="both"/>
        <w:rPr>
          <w:sz w:val="28"/>
          <w:szCs w:val="28"/>
        </w:rPr>
      </w:pPr>
      <w:r w:rsidRPr="00157B2B">
        <w:rPr>
          <w:sz w:val="28"/>
          <w:szCs w:val="28"/>
        </w:rPr>
        <w:t>Целевой раздел включает:</w:t>
      </w:r>
    </w:p>
    <w:p w:rsidR="00AC2741" w:rsidRPr="00157B2B" w:rsidRDefault="00AC2741" w:rsidP="00AC274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157B2B">
        <w:rPr>
          <w:sz w:val="28"/>
          <w:szCs w:val="28"/>
        </w:rPr>
        <w:t>информационную справку;</w:t>
      </w:r>
    </w:p>
    <w:p w:rsidR="00AC2741" w:rsidRPr="00157B2B" w:rsidRDefault="00AC2741" w:rsidP="00AC274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157B2B">
        <w:rPr>
          <w:sz w:val="28"/>
          <w:szCs w:val="28"/>
        </w:rPr>
        <w:t>пояснительную записку;</w:t>
      </w:r>
    </w:p>
    <w:p w:rsidR="00AC2741" w:rsidRPr="00157B2B" w:rsidRDefault="00AC2741" w:rsidP="00AC274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157B2B">
        <w:rPr>
          <w:sz w:val="28"/>
          <w:szCs w:val="28"/>
        </w:rPr>
        <w:t>планируемые результаты;</w:t>
      </w:r>
    </w:p>
    <w:p w:rsidR="00AC2741" w:rsidRPr="00157B2B" w:rsidRDefault="00AC2741" w:rsidP="00AC274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157B2B">
        <w:rPr>
          <w:sz w:val="28"/>
          <w:szCs w:val="28"/>
        </w:rPr>
        <w:t>систему оценки достижения результатов освоения ООО.</w:t>
      </w:r>
    </w:p>
    <w:p w:rsidR="00AC2741" w:rsidRPr="00157B2B" w:rsidRDefault="00AC2741" w:rsidP="00AC2741">
      <w:pPr>
        <w:pStyle w:val="Default"/>
        <w:ind w:left="720"/>
        <w:jc w:val="both"/>
        <w:rPr>
          <w:sz w:val="28"/>
          <w:szCs w:val="28"/>
        </w:rPr>
      </w:pPr>
    </w:p>
    <w:p w:rsidR="00AC2741" w:rsidRPr="00157B2B" w:rsidRDefault="00AC2741" w:rsidP="00AC2741">
      <w:pPr>
        <w:pStyle w:val="Default"/>
        <w:jc w:val="both"/>
        <w:rPr>
          <w:sz w:val="28"/>
          <w:szCs w:val="28"/>
        </w:rPr>
      </w:pPr>
      <w:r w:rsidRPr="00157B2B">
        <w:rPr>
          <w:sz w:val="28"/>
          <w:szCs w:val="28"/>
        </w:rPr>
        <w:t>Содержательный раздел включает:</w:t>
      </w:r>
    </w:p>
    <w:p w:rsidR="00AC2741" w:rsidRPr="00157B2B" w:rsidRDefault="00AC2741" w:rsidP="00AC2741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157B2B">
        <w:rPr>
          <w:color w:val="auto"/>
          <w:sz w:val="28"/>
          <w:szCs w:val="28"/>
        </w:rPr>
        <w:t>условия и средства формирования общих учебных умений и навыков;</w:t>
      </w:r>
    </w:p>
    <w:p w:rsidR="00AC2741" w:rsidRPr="00157B2B" w:rsidRDefault="00AC2741" w:rsidP="00AC2741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157B2B">
        <w:rPr>
          <w:color w:val="auto"/>
          <w:sz w:val="28"/>
          <w:szCs w:val="28"/>
        </w:rPr>
        <w:t>программы отдельных учебных предметов;</w:t>
      </w:r>
    </w:p>
    <w:p w:rsidR="00AC2741" w:rsidRPr="00157B2B" w:rsidRDefault="00AC2741" w:rsidP="00AC2741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157B2B">
        <w:rPr>
          <w:color w:val="auto"/>
          <w:sz w:val="28"/>
          <w:szCs w:val="28"/>
        </w:rPr>
        <w:t xml:space="preserve">программу духовно-нравственного развития, воспитания и социализации </w:t>
      </w:r>
      <w:proofErr w:type="gramStart"/>
      <w:r w:rsidRPr="00157B2B">
        <w:rPr>
          <w:color w:val="auto"/>
          <w:sz w:val="28"/>
          <w:szCs w:val="28"/>
        </w:rPr>
        <w:t>обучающихся</w:t>
      </w:r>
      <w:proofErr w:type="gramEnd"/>
      <w:r w:rsidRPr="00157B2B">
        <w:rPr>
          <w:color w:val="auto"/>
          <w:sz w:val="28"/>
          <w:szCs w:val="28"/>
        </w:rPr>
        <w:t>;</w:t>
      </w:r>
    </w:p>
    <w:p w:rsidR="00AC2741" w:rsidRPr="00157B2B" w:rsidRDefault="00AC2741" w:rsidP="00AC274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157B2B">
        <w:rPr>
          <w:sz w:val="28"/>
          <w:szCs w:val="28"/>
        </w:rPr>
        <w:t>программу коррекционной работы.</w:t>
      </w:r>
    </w:p>
    <w:p w:rsidR="00AC2741" w:rsidRPr="00157B2B" w:rsidRDefault="00AC2741" w:rsidP="00AC2741">
      <w:pPr>
        <w:pStyle w:val="Default"/>
        <w:ind w:left="720"/>
        <w:jc w:val="both"/>
        <w:rPr>
          <w:sz w:val="28"/>
          <w:szCs w:val="28"/>
        </w:rPr>
      </w:pPr>
    </w:p>
    <w:p w:rsidR="00AC2741" w:rsidRPr="00157B2B" w:rsidRDefault="00AC2741" w:rsidP="00AC2741">
      <w:pPr>
        <w:pStyle w:val="Default"/>
        <w:jc w:val="both"/>
        <w:rPr>
          <w:sz w:val="28"/>
          <w:szCs w:val="28"/>
        </w:rPr>
      </w:pPr>
      <w:r w:rsidRPr="00157B2B">
        <w:rPr>
          <w:sz w:val="28"/>
          <w:szCs w:val="28"/>
        </w:rPr>
        <w:t>Организационный раздел состоит из учебного плана для учащихся 10,11 классов и системы условий реализации ООП СОО.</w:t>
      </w:r>
    </w:p>
    <w:p w:rsidR="000C4927" w:rsidRDefault="000C4927"/>
    <w:sectPr w:rsidR="000C4927" w:rsidSect="000C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35952"/>
    <w:multiLevelType w:val="hybridMultilevel"/>
    <w:tmpl w:val="51F69DC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741"/>
    <w:rsid w:val="000C4927"/>
    <w:rsid w:val="00AC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27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например Андрей</cp:lastModifiedBy>
  <cp:revision>1</cp:revision>
  <dcterms:created xsi:type="dcterms:W3CDTF">2018-02-04T18:59:00Z</dcterms:created>
  <dcterms:modified xsi:type="dcterms:W3CDTF">2018-02-04T19:00:00Z</dcterms:modified>
</cp:coreProperties>
</file>