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7" w:rsidRPr="00157B2B" w:rsidRDefault="00324BD7" w:rsidP="00324B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B2B">
        <w:rPr>
          <w:rFonts w:ascii="Times New Roman" w:hAnsi="Times New Roman" w:cs="Times New Roman"/>
          <w:b/>
          <w:sz w:val="28"/>
          <w:szCs w:val="28"/>
        </w:rPr>
        <w:t>Аннотация к  ООП НОО МБОУ «</w:t>
      </w:r>
      <w:proofErr w:type="spellStart"/>
      <w:r w:rsidRPr="00157B2B">
        <w:rPr>
          <w:rFonts w:ascii="Times New Roman" w:hAnsi="Times New Roman" w:cs="Times New Roman"/>
          <w:b/>
          <w:sz w:val="28"/>
          <w:szCs w:val="28"/>
        </w:rPr>
        <w:t>Малополпинская</w:t>
      </w:r>
      <w:proofErr w:type="spellEnd"/>
      <w:r w:rsidRPr="00157B2B"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B2B">
        <w:rPr>
          <w:rFonts w:ascii="Times New Roman" w:hAnsi="Times New Roman" w:cs="Times New Roman"/>
          <w:sz w:val="28"/>
          <w:szCs w:val="28"/>
        </w:rPr>
        <w:t>Основная образовательная программа НОО 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157B2B"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НОО реализуется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МБОУ «</w:t>
      </w:r>
      <w:proofErr w:type="spellStart"/>
      <w:r w:rsidRPr="00157B2B">
        <w:rPr>
          <w:rFonts w:ascii="Times New Roman" w:hAnsi="Times New Roman" w:cs="Times New Roman"/>
          <w:sz w:val="28"/>
          <w:szCs w:val="28"/>
        </w:rPr>
        <w:t>Малополпинская</w:t>
      </w:r>
      <w:proofErr w:type="spellEnd"/>
      <w:r w:rsidRPr="00157B2B">
        <w:rPr>
          <w:rFonts w:ascii="Times New Roman" w:hAnsi="Times New Roman" w:cs="Times New Roman"/>
          <w:sz w:val="28"/>
          <w:szCs w:val="28"/>
        </w:rPr>
        <w:t xml:space="preserve">  СОШ» реализует УМК «Школа России».</w:t>
      </w:r>
    </w:p>
    <w:p w:rsidR="00324BD7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в соответствии с требованиями ФГОС НОО содержит три раздела: целевой, содержательный и организационный.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Целевой раздел включает: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пояснительную записку;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B2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157B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7B2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образования;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gramStart"/>
      <w:r w:rsidRPr="00157B2B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57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включает: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B2B">
        <w:rPr>
          <w:rFonts w:ascii="Times New Roman" w:hAnsi="Times New Roman" w:cs="Times New Roman"/>
          <w:sz w:val="28"/>
          <w:szCs w:val="28"/>
        </w:rPr>
        <w:t xml:space="preserve">программу формирования универсальных учебных действий у обучающихся на уровне начального общего образования; </w:t>
      </w:r>
      <w:proofErr w:type="gramEnd"/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программы отдельных учебных предметов, курсов и курсов внеурочной деятельности;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 </w:t>
      </w: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программу духовно-нравственного развития, воспитания </w:t>
      </w:r>
      <w:proofErr w:type="gramStart"/>
      <w:r w:rsidRPr="00157B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7B2B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образования;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программу формирования экологической культуры, культуры здорового и безопасного образа жизни;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программу коррекционной работы.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учебный план начального общего образования; </w:t>
      </w:r>
    </w:p>
    <w:p w:rsidR="00324BD7" w:rsidRPr="00157B2B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деятельности; </w:t>
      </w:r>
    </w:p>
    <w:p w:rsidR="000C4927" w:rsidRPr="00324BD7" w:rsidRDefault="00324BD7" w:rsidP="00324BD7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систему условий реализации основной образовательной программы в соответствии с требованиями Стандарта.</w:t>
      </w:r>
    </w:p>
    <w:sectPr w:rsidR="000C4927" w:rsidRPr="00324BD7" w:rsidSect="00324B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D7"/>
    <w:rsid w:val="000C4927"/>
    <w:rsid w:val="0032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</cp:revision>
  <dcterms:created xsi:type="dcterms:W3CDTF">2018-02-04T18:56:00Z</dcterms:created>
  <dcterms:modified xsi:type="dcterms:W3CDTF">2018-02-04T18:57:00Z</dcterms:modified>
</cp:coreProperties>
</file>