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4" w:rsidRDefault="00CA2D27">
      <w:r>
        <w:t>Информационный ресурс библиотеки МБОУ «Малополпинской СОШ» Брянского района</w:t>
      </w:r>
      <w:bookmarkStart w:id="0" w:name="_GoBack"/>
      <w:bookmarkEnd w:id="0"/>
    </w:p>
    <w:p w:rsidR="00CA2D27" w:rsidRDefault="00CA2D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3"/>
        <w:gridCol w:w="3355"/>
        <w:gridCol w:w="2845"/>
      </w:tblGrid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5C751A" w:rsidRDefault="00CA2D27" w:rsidP="00517948">
            <w:pPr>
              <w:jc w:val="center"/>
              <w:rPr>
                <w:szCs w:val="22"/>
              </w:rPr>
            </w:pPr>
            <w:r w:rsidRPr="005C751A">
              <w:rPr>
                <w:sz w:val="22"/>
                <w:szCs w:val="22"/>
              </w:rPr>
              <w:t>Наименование информационно-образовательного ресурса</w:t>
            </w:r>
          </w:p>
        </w:tc>
        <w:tc>
          <w:tcPr>
            <w:tcW w:w="3544" w:type="dxa"/>
            <w:shd w:val="clear" w:color="auto" w:fill="auto"/>
          </w:tcPr>
          <w:p w:rsidR="00CA2D27" w:rsidRPr="005C751A" w:rsidRDefault="00CA2D27" w:rsidP="00517948">
            <w:pPr>
              <w:jc w:val="center"/>
              <w:rPr>
                <w:szCs w:val="22"/>
              </w:rPr>
            </w:pPr>
            <w:r w:rsidRPr="005C751A">
              <w:rPr>
                <w:sz w:val="22"/>
                <w:szCs w:val="22"/>
              </w:rPr>
              <w:t>Разработчик</w:t>
            </w:r>
          </w:p>
        </w:tc>
        <w:tc>
          <w:tcPr>
            <w:tcW w:w="3118" w:type="dxa"/>
            <w:shd w:val="clear" w:color="auto" w:fill="auto"/>
          </w:tcPr>
          <w:p w:rsidR="00CA2D27" w:rsidRPr="005C751A" w:rsidRDefault="00CA2D27" w:rsidP="00517948">
            <w:pPr>
              <w:jc w:val="center"/>
              <w:rPr>
                <w:szCs w:val="22"/>
              </w:rPr>
            </w:pPr>
            <w:r w:rsidRPr="005C751A">
              <w:rPr>
                <w:sz w:val="22"/>
                <w:szCs w:val="22"/>
              </w:rPr>
              <w:t>Где применяется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Методическая медиатека. Особенности работы в малокомплектной школе. 2012г.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Департамент общего и профессионального образования Брянской области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 методической и внеурочной деятельности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Энергоэффективная школа. Брянской области. Успешный опыт. 2012г.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Департамент общего и профессионального образования Брянской области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Энергоэффективная школа. Брянской области. Успешный опыт. Открытый урок. 2012г.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Департамент общего и профессионального образования Брянской области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Формирование универсальных учебных действий у младших школьников. Открытый урок. 2012г.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Департамент общего и профессионального образования Брянской области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Энергоэффективная школа. 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ООО «Медиаресурсы»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Физика в школе. Электрический ток. Получение и передача электроэнергии. 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 «Просвещение-МЕДИА»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физики.</w:t>
            </w: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Индивидуально-групповые занятия.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Физика в школе. Движение и взаимодействие тел. Движение и силы.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«Просвещение-МЕДИА»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Физика в школе. Свет. Оптические явления. Колебания и волны.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«Просвещение-МЕДИА»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Физика в школе. Молекулярная структура материи. Внутренняя энергия.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«Просвещение-МЕДИА»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Открытая физика. Часть 1.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Механика.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Профессор МФТИ 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С.М. Козелла.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Открытая физика. Часть 1.1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Профессор МФТИ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 С.М. Козелла.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Открытая физика. Часть 2.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Электродинамика.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Профессор МФТИ 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С.М. Козелла.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Видеозадачи по физике. 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7-9 класс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В.М. Краевой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Живая физика. Живая геометрия.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Институт новых технологий образования.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Использование информационных технологий в образовательном процессе. Выпуск №1.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Брянский региональный центр информатизации образования.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Методическая работа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Использование информационных технологий в образовательном процессе. Выпуск №2.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Брянский региональный центр информатизации образования.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Использование информационных технологий в образовательном процессе. Выпуск №3.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Брянский региональный центр информатизации образования.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Основы светской этики.4-5 класс. </w:t>
            </w:r>
            <w:proofErr w:type="gramStart"/>
            <w:r w:rsidRPr="00C01B7C">
              <w:rPr>
                <w:sz w:val="20"/>
              </w:rPr>
              <w:t>Электронной</w:t>
            </w:r>
            <w:proofErr w:type="gramEnd"/>
            <w:r w:rsidRPr="00C01B7C">
              <w:rPr>
                <w:sz w:val="20"/>
              </w:rPr>
              <w:t xml:space="preserve"> приложение к учебнику.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Внеурочная деятельность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Репетитор по математике. Кирилла и Мефодия.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  <w:lang w:val="en-US"/>
              </w:rPr>
              <w:t>“</w:t>
            </w:r>
            <w:r w:rsidRPr="00C01B7C">
              <w:rPr>
                <w:sz w:val="20"/>
              </w:rPr>
              <w:t>Кирилл и Мефодий</w:t>
            </w:r>
            <w:r w:rsidRPr="00C01B7C">
              <w:rPr>
                <w:sz w:val="20"/>
                <w:lang w:val="en-US"/>
              </w:rPr>
              <w:t>”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математики.</w:t>
            </w: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Индивидуально-групповые занятия.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Открытая математика. Функции и графики.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Авторы курса - Д.И. Мамонтов, Р.П. Ушаков. 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Под редакцией доцента МФТИ – Н.Х.Агаханова.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Открытая математика. Планиметрия.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Автор курса – А.А. Хасанов. Под редакцией – Т.С. Пиголкиной.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Открытая математика. Алгебра.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Автор курса – С.А. Беляев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Научный редактор – А.А. Хасанов.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lastRenderedPageBreak/>
              <w:t>Открытая математика. Стереометрия.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Авторы курса – Р.П. Ушаков, С.А. Беляев. Под редакцией – Т.С. Пиголкиной.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Русский язык в 5-7 классах. Часть 1. Орфография.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С.И. Львов.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русского языка.</w:t>
            </w: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Индивидуально-групповые занятия.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Русский язык в 8-9 классах. Часть 1. Орфография.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С.И. Львов.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Репетитор. Русский язык.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proofErr w:type="gramStart"/>
            <w:r w:rsidRPr="00C01B7C">
              <w:rPr>
                <w:sz w:val="20"/>
              </w:rPr>
              <w:t>Руденко-Моргун</w:t>
            </w:r>
            <w:proofErr w:type="gramEnd"/>
            <w:r w:rsidRPr="00C01B7C">
              <w:rPr>
                <w:sz w:val="20"/>
              </w:rPr>
              <w:t xml:space="preserve"> О.И., Дунаева Л.А.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Библиотека русской классики. Выпуск первый.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ООО «ДиректМедиаПаблишинг»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литературы.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Библиотека русской классики. Выпуск второй.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ООО «ДиректМедиаПаблишинг»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Библиотека русской классики. Выпуск третий.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ООО «ДиректМедиаПаблишинг»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Европейская литература </w:t>
            </w:r>
            <w:r w:rsidRPr="00C01B7C">
              <w:rPr>
                <w:sz w:val="20"/>
                <w:lang w:val="en-US"/>
              </w:rPr>
              <w:t>XIV-XVIII</w:t>
            </w:r>
            <w:r w:rsidRPr="00C01B7C">
              <w:rPr>
                <w:sz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ООО «ДиректМедиаПаблишинг»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Эрмитаж. Искусство Западной Европы.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  <w:lang w:val="en-US"/>
              </w:rPr>
            </w:pPr>
            <w:r w:rsidRPr="00C01B7C">
              <w:rPr>
                <w:sz w:val="20"/>
              </w:rPr>
              <w:t>Издавельство</w:t>
            </w:r>
            <w:r w:rsidRPr="00C01B7C">
              <w:rPr>
                <w:sz w:val="20"/>
                <w:lang w:val="en-US"/>
              </w:rPr>
              <w:t>“</w:t>
            </w:r>
            <w:r w:rsidRPr="00C01B7C">
              <w:rPr>
                <w:sz w:val="20"/>
              </w:rPr>
              <w:t>Интерсофт</w:t>
            </w:r>
            <w:r w:rsidRPr="00C01B7C">
              <w:rPr>
                <w:sz w:val="20"/>
                <w:lang w:val="en-US"/>
              </w:rPr>
              <w:t>”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изобразительного искусства.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Шедевры русской живописи. Кирилл и Мефодий.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  <w:lang w:val="en-US"/>
              </w:rPr>
              <w:t>“</w:t>
            </w:r>
            <w:r w:rsidRPr="00C01B7C">
              <w:rPr>
                <w:sz w:val="20"/>
              </w:rPr>
              <w:t>Кирилл и Мефодий</w:t>
            </w:r>
            <w:r w:rsidRPr="00C01B7C">
              <w:rPr>
                <w:sz w:val="20"/>
                <w:lang w:val="en-US"/>
              </w:rPr>
              <w:t>”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История России. 20 век. Часть 3.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«Просвещение-Медиа»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истории.</w:t>
            </w: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Индивидуально-групповые занятия.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История России. 20 век. Часть 4.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«Просвещение-Медиа»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Энциклопедия истории России.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АО «Коминфо»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Государственная символика России. История и современность.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Центр наглядных средств обучения Минобразовыания России.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И.В. Можейко.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Информатика и ИКТ 5-7 класс.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Л.Л. Босова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«БИНОМ»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информатики.</w:t>
            </w: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Индивидуально-групповые занятия.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Информатика 7-11 класс. Репетитор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«Равновесие»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Практический курс </w:t>
            </w:r>
            <w:r w:rsidRPr="00C01B7C">
              <w:rPr>
                <w:sz w:val="20"/>
                <w:lang w:val="en-US"/>
              </w:rPr>
              <w:t>InternetExplorer</w:t>
            </w:r>
            <w:r w:rsidRPr="00C01B7C">
              <w:rPr>
                <w:sz w:val="20"/>
              </w:rPr>
              <w:t>. Кирилл и Мефодий.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  <w:lang w:val="en-US"/>
              </w:rPr>
              <w:t>“</w:t>
            </w:r>
            <w:r w:rsidRPr="00C01B7C">
              <w:rPr>
                <w:sz w:val="20"/>
              </w:rPr>
              <w:t>Кирилл и Мефодий</w:t>
            </w:r>
            <w:r w:rsidRPr="00C01B7C">
              <w:rPr>
                <w:sz w:val="20"/>
                <w:lang w:val="en-US"/>
              </w:rPr>
              <w:t>”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Обучающий курс. Сетевая культура в общеобразовательных учреждениях.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«Вента-Граф»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Медиатека учителя информатики. (Цифровой тьютор) диск 1-2.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Катунина Г.В.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Медиатека учителя информатики. (Цифровойтьютор) Ознакомительная версия.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Катунина Г.В.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Медиатека учителя информатики. (Технология быстрого восстановления программного обеспечения в образовательных учреждениях) диск 5-6.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Катунина Г.В.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Русский язык. 1 класс.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Электронное приложение к учебнику В.П. Канакиной, В.Г.Горецкого.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Уроки русского языка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Математика. 1 класс. Электронное приложение к учебнику М.И. Моро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математики</w:t>
            </w:r>
          </w:p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Математика начинается. Для малышей и взрослых. Часть 1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Студия «КВАРТ»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Математика начинается. Часть 2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Студия «КВАРТ»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Первая наука человечества. Из прошлого в настоящее математики.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Студия «КВАРТ»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Окружающий мир. 1 класс. Электронное приложение к учебнику А.А. Плешакова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lastRenderedPageBreak/>
              <w:t>Уроки окружающего мира. Природоведение.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lastRenderedPageBreak/>
              <w:t>Ознакомление с окружающим миром.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Студия «КВАРТ»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lastRenderedPageBreak/>
              <w:t>Как устроен город.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Студия «КВАРТ»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Мир вокруг нас. Природа.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Студия «КВАРТ»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Живая природа.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Студия «КВАРТ»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Природоведение. Выпуск 3.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Студия «КВАРТ»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Обучение грамоте. 1 класс. Электронное приложение к учебнику В.Г. Горецкого.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обучения грамоте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Русский язык. 2 класс.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Электронное приложение к учебнику В.П. Канакиной, В.Г.Горецкого.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русского языка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Математика. 2 класс. Электронное приложение к учебнику М.И. Моро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математики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Окружающий мир. 2 класс. Электронное приложение к учебнику А.А. Плешакова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окружающего мира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Литературное чтение. 2 класс. Аудиоприложение к учебнику Л.Ф. Климановой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чтения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Технология. 2 класс. Электронное приложение к учебнику Н.И. Роговцевой.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технологии.</w:t>
            </w: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Кружок «Рукодельница»</w:t>
            </w:r>
          </w:p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Русский язык. Начальная школа. 3 класс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Уроки русского языка.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Основы православной культуры. 4-5 класс. Электронное приложение к учебнику А.В. Кураева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ОПК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Человек и окружающая среда. Диск 1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Окружающий мир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Человек и окружающая среда. Диск 2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Человек и окружающая среда. Диск 3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Поурочные планы. Начальная школа. 1 класс.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«Учитель»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математики и окружающего мира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Формирование универсальных учебных действий у младших школьников в процессе обучения.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Демидова Т.Е., Буренкова Н.В., Чижевская И.Н.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Метод</w:t>
            </w:r>
            <w:proofErr w:type="gramStart"/>
            <w:r w:rsidRPr="00C01B7C">
              <w:rPr>
                <w:sz w:val="20"/>
              </w:rPr>
              <w:t>.р</w:t>
            </w:r>
            <w:proofErr w:type="gramEnd"/>
            <w:r w:rsidRPr="00C01B7C">
              <w:rPr>
                <w:sz w:val="20"/>
              </w:rPr>
              <w:t>абота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Величайшие композиторы мира. П.И. Чайковский. Времена года.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«Весть-тда»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музыки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Шедевры классической музыки. Коллекция 1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«Весть-тда»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Шедевры классической музыки. Коллекция 1.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Выпуск 5.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«Весть-тда»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Новая опера. Дж. Верди Реквием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«Весть-тда»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 мире музыки -1.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Студия «КВАРТ»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 мире музыки -2.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Студия «КВАРТ»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Энциклопедия классической музыки.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Студия «КВАРТ»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Этюды о русских ученых.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«Планета»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Внеурочная занятость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Мультимедийный учебно-методический комплекс. Часть 1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Брянский государственный университет имени академика И.Г. Петровского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При обучении младших школьников грамоте, развитии математических способностей.</w:t>
            </w: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математики, окружающего мира, обучение грамоте.</w:t>
            </w: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Мультимедийный учебно-методический комплекс. Часть 2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Брянский государственный университет имени академика И.Г. Петровского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Мультимедийный учебно-методический комплекс. Часть 3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Брянский государственный университет имени академика И.Г. Петровского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lastRenderedPageBreak/>
              <w:t>Мультимедийный учебно-методический комплекс. Часть 4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Брянский государственный университет имени академика И.Г. Петровского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lastRenderedPageBreak/>
              <w:t>Автоматизированная информационно-библиотечная система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Библиотека школы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Собрание без перерыва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Всемирное педагогическое собрание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При проведении классных и общешкольных родительских собраний.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Химия 7-11 класс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«Планета»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химии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Открытая химия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В.В. Зеленцов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Органическая химия 10 класс. Интерактивные дидактические материалы.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«Планета»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Мастер-класс учителя химии. Химия элементов.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«Планета»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Уроки химии. Неметаллы. 9 класс.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«Планета»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Биология. Растения. Бактерии. Грибы. Лишайники.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«Просвещение-Медиа»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Уроки биологии.</w:t>
            </w: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Индивидуально-групповые занятия.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Электронные уроки и тесты. Жизнедеятельность животных.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«Просвещение-Медиа»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Электронные уроки и тесты. Организация жизни.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«Просвещение-Медиа»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ЭУ и</w:t>
            </w:r>
            <w:proofErr w:type="gramStart"/>
            <w:r w:rsidRPr="00C01B7C">
              <w:rPr>
                <w:sz w:val="20"/>
              </w:rPr>
              <w:t xml:space="preserve"> Т</w:t>
            </w:r>
            <w:proofErr w:type="gramEnd"/>
            <w:r w:rsidRPr="00C01B7C">
              <w:rPr>
                <w:sz w:val="20"/>
              </w:rPr>
              <w:t xml:space="preserve"> Наследование признаков.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«Просвещение-Медиа»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ЭУ и</w:t>
            </w:r>
            <w:proofErr w:type="gramStart"/>
            <w:r w:rsidRPr="00C01B7C">
              <w:rPr>
                <w:sz w:val="20"/>
              </w:rPr>
              <w:t xml:space="preserve"> Т</w:t>
            </w:r>
            <w:proofErr w:type="gramEnd"/>
            <w:r w:rsidRPr="00C01B7C">
              <w:rPr>
                <w:sz w:val="20"/>
              </w:rPr>
              <w:t xml:space="preserve"> Влияние человека на природу.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«Просвещение-Медиа»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Биология. Человек. 1С</w:t>
            </w:r>
            <w:proofErr w:type="gramStart"/>
            <w:r w:rsidRPr="00C01B7C">
              <w:rPr>
                <w:sz w:val="20"/>
              </w:rPr>
              <w:t>:Ш</w:t>
            </w:r>
            <w:proofErr w:type="gramEnd"/>
            <w:r w:rsidRPr="00C01B7C">
              <w:rPr>
                <w:sz w:val="20"/>
              </w:rPr>
              <w:t>кола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Издательский центр «Вентана-Граф»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Уроки биологии 10 класс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«Планета»</w:t>
            </w:r>
          </w:p>
        </w:tc>
        <w:tc>
          <w:tcPr>
            <w:tcW w:w="3118" w:type="dxa"/>
            <w:vMerge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Жизнь Иссуса Христа. Аудиомастериалы и методические рекомендации по их использованию.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Видеостудия «КВАРТ»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ОПК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Единый государственный экзамен. География. Готовимся к ЕГЭ.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«Просвещение-МЕДИА»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Индивидуально-групповые занятия по географии.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3</w:t>
            </w:r>
            <w:r w:rsidRPr="00C01B7C">
              <w:rPr>
                <w:sz w:val="20"/>
                <w:lang w:val="en-US"/>
              </w:rPr>
              <w:t>D</w:t>
            </w:r>
            <w:r w:rsidRPr="00C01B7C">
              <w:rPr>
                <w:sz w:val="20"/>
              </w:rPr>
              <w:t>-атлас Земли.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ЗАО «Новый Диск»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Индивидуально-групповые занятия по географии.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Экология Брянской области – 2007. </w:t>
            </w:r>
            <w:proofErr w:type="gramStart"/>
            <w:r w:rsidRPr="00C01B7C">
              <w:rPr>
                <w:sz w:val="20"/>
              </w:rPr>
              <w:t>Электронной</w:t>
            </w:r>
            <w:proofErr w:type="gramEnd"/>
            <w:r w:rsidRPr="00C01B7C">
              <w:rPr>
                <w:sz w:val="20"/>
              </w:rPr>
              <w:t xml:space="preserve"> мультимедийное учебное пособие.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Смирнов. С.И.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Кучук В.А. 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Брянский край.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География. Планета Земля. 6 класс. Интерактивное картографическое пособие. 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Дронова В.П.</w:t>
            </w:r>
          </w:p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 xml:space="preserve">Уроки географии </w:t>
            </w: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в 6 классе.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Начальный курс географии. 6 класс.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Петрова Н.Н.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 xml:space="preserve">Уроки географии </w:t>
            </w: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в 6 классе.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 xml:space="preserve">Электронные уроки и тесты. География в школе. Австралия, Арктика, Антарктида. 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Издательство «Просвещение-МЕДИА»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 xml:space="preserve">Уроки географии </w:t>
            </w:r>
          </w:p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в 7 классе.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Энциклопедия. География России.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ООО «Си-Ди-Арт»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 xml:space="preserve">Уроки географии </w:t>
            </w:r>
          </w:p>
          <w:p w:rsidR="00CA2D27" w:rsidRPr="00C01B7C" w:rsidRDefault="00CA2D27" w:rsidP="00517948">
            <w:pPr>
              <w:rPr>
                <w:sz w:val="20"/>
              </w:rPr>
            </w:pP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ВВС. Супервулкан. Силы природы.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ЗАО «Линос»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Дополнительные занятия.</w:t>
            </w:r>
          </w:p>
        </w:tc>
      </w:tr>
      <w:tr w:rsidR="00CA2D27" w:rsidRPr="005C751A" w:rsidTr="00517948"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ВВС. Кругозор. Мир интересных фактов и неразгаданных тайн. Дикая Африка. Дикая Австралия.</w:t>
            </w:r>
          </w:p>
        </w:tc>
        <w:tc>
          <w:tcPr>
            <w:tcW w:w="3544" w:type="dxa"/>
            <w:shd w:val="clear" w:color="auto" w:fill="auto"/>
          </w:tcPr>
          <w:p w:rsidR="00CA2D27" w:rsidRPr="00C01B7C" w:rsidRDefault="00CA2D27" w:rsidP="00517948">
            <w:pPr>
              <w:rPr>
                <w:sz w:val="20"/>
              </w:rPr>
            </w:pPr>
            <w:r w:rsidRPr="00C01B7C">
              <w:rPr>
                <w:sz w:val="20"/>
              </w:rPr>
              <w:t>ЗАО «Линос»</w:t>
            </w:r>
          </w:p>
        </w:tc>
        <w:tc>
          <w:tcPr>
            <w:tcW w:w="3118" w:type="dxa"/>
            <w:shd w:val="clear" w:color="auto" w:fill="auto"/>
          </w:tcPr>
          <w:p w:rsidR="00CA2D27" w:rsidRPr="00C01B7C" w:rsidRDefault="00CA2D27" w:rsidP="00517948">
            <w:pPr>
              <w:jc w:val="center"/>
              <w:rPr>
                <w:sz w:val="20"/>
              </w:rPr>
            </w:pPr>
            <w:r w:rsidRPr="00C01B7C">
              <w:rPr>
                <w:sz w:val="20"/>
              </w:rPr>
              <w:t>Дополнительные занятия.</w:t>
            </w:r>
          </w:p>
        </w:tc>
      </w:tr>
    </w:tbl>
    <w:p w:rsidR="00CA2D27" w:rsidRDefault="00CA2D27" w:rsidP="00CA2D2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CA2D27" w:rsidRDefault="00CA2D27" w:rsidP="00CA2D2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Филиал с. Журиничи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1"/>
        <w:gridCol w:w="3328"/>
        <w:gridCol w:w="2934"/>
      </w:tblGrid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информационно-образовательного ресурса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Разработчик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Где применяется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Большая энциклопедия Кирилла и Мефодия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Компания «Кирилл и Мефодий»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георграфии, литературы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имии и др.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История России ХХ век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Клио софт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 истории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Энциклопедия истории России 862-1917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АО Коминфо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истории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 на рубеже третьего тысячелетия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 истории, кл. часы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 Кремля до Рейхстага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Московское городское объединение архивов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 истории, кл. часы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История 5 кл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Издательство 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истории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епетитор Биология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АОЗТ «1С»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биологии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Открытая физика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ООО «Физикон»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физики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Живая физика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Институт новых технологий образования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физики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Открытая математика планиметрия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ООО «Физикон»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математики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Открытая математика функции и графики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ООО «Физикон»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математики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Открытая математика стереометрия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ООО «Физикон»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математики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Открытая математика алгебра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ООО «Физикон»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математики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Алгебра 7-9кл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Издательство 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математики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Математика 5-6 кл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Издательство Просвещение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математики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Начальный курс географии 6 кл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географии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География 7 кл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Республиканский мультимедиа центр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географии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Русский язык в 5-7 кл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НО Центр «Планетариум»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русского языка</w:t>
            </w:r>
          </w:p>
        </w:tc>
      </w:tr>
      <w:tr w:rsidR="00CA2D27" w:rsidTr="00517948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Химия общая и неорганическая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Лаборатория систем мультимедиа, МарГТУ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27" w:rsidRDefault="00CA2D27" w:rsidP="005179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Уроки химии</w:t>
            </w:r>
          </w:p>
        </w:tc>
      </w:tr>
    </w:tbl>
    <w:p w:rsidR="00CA2D27" w:rsidRDefault="00CA2D27" w:rsidP="00CA2D2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2D27" w:rsidRDefault="00CA2D27" w:rsidP="00CA2D2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2D27" w:rsidRDefault="00CA2D27" w:rsidP="00CA2D2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2D27" w:rsidRDefault="00CA2D27" w:rsidP="00CA2D2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A2D27" w:rsidRDefault="00CA2D27"/>
    <w:sectPr w:rsidR="00CA2D27" w:rsidSect="0075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2D27"/>
    <w:rsid w:val="006A0FE1"/>
    <w:rsid w:val="00757D35"/>
    <w:rsid w:val="009562F9"/>
    <w:rsid w:val="00A779DE"/>
    <w:rsid w:val="00CA2D27"/>
    <w:rsid w:val="00DB126B"/>
    <w:rsid w:val="00EA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D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D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2021-04-23T14:46:00Z</dcterms:created>
  <dcterms:modified xsi:type="dcterms:W3CDTF">2021-04-23T14:46:00Z</dcterms:modified>
</cp:coreProperties>
</file>